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34" w:rsidRPr="006743D0" w:rsidRDefault="00C01834" w:rsidP="00C01834">
      <w:pPr>
        <w:pStyle w:val="Nadpis4tabulka"/>
        <w:jc w:val="center"/>
        <w:rPr>
          <w:rFonts w:ascii="Tahoma" w:eastAsia="Times New Roman" w:hAnsi="Tahoma" w:cs="Tahoma"/>
          <w:sz w:val="36"/>
          <w:szCs w:val="36"/>
          <w:lang w:val="cs-CZ"/>
        </w:rPr>
      </w:pPr>
      <w:r w:rsidRPr="006743D0">
        <w:rPr>
          <w:rFonts w:ascii="Tahoma" w:eastAsia="Times New Roman" w:hAnsi="Tahoma" w:cs="Tahoma"/>
          <w:sz w:val="36"/>
          <w:szCs w:val="36"/>
          <w:lang w:val="cs-CZ"/>
        </w:rPr>
        <w:t>Rozvojový program Podpora logopedické prevence v předškolním vzdělávání v roce 2014</w:t>
      </w:r>
    </w:p>
    <w:p w:rsidR="00C01834" w:rsidRPr="006743D0" w:rsidRDefault="00C01834" w:rsidP="00C01834">
      <w:pPr>
        <w:pStyle w:val="Nadpis4tabulka"/>
        <w:jc w:val="center"/>
        <w:rPr>
          <w:rFonts w:ascii="Tahoma" w:eastAsia="Times New Roman" w:hAnsi="Tahoma" w:cs="Tahoma"/>
          <w:sz w:val="36"/>
          <w:szCs w:val="36"/>
          <w:lang w:val="cs-CZ"/>
        </w:rPr>
      </w:pPr>
    </w:p>
    <w:p w:rsidR="00C01834" w:rsidRPr="006743D0" w:rsidRDefault="00C01834" w:rsidP="00C01834">
      <w:pPr>
        <w:pStyle w:val="Nadpis4tabulka"/>
        <w:rPr>
          <w:rFonts w:ascii="Tahoma" w:eastAsia="Times New Roman" w:hAnsi="Tahoma" w:cs="Tahoma"/>
          <w:sz w:val="28"/>
          <w:szCs w:val="28"/>
          <w:u w:val="single"/>
          <w:lang w:val="cs-CZ"/>
        </w:rPr>
      </w:pPr>
      <w:r w:rsidRPr="006743D0">
        <w:rPr>
          <w:rFonts w:ascii="Tahoma" w:eastAsia="Times New Roman" w:hAnsi="Tahoma" w:cs="Tahoma"/>
          <w:sz w:val="28"/>
          <w:szCs w:val="28"/>
          <w:u w:val="single"/>
          <w:lang w:val="cs-CZ"/>
        </w:rPr>
        <w:t>Podrobný popis projektu</w:t>
      </w:r>
    </w:p>
    <w:p w:rsidR="00C01834" w:rsidRPr="006743D0" w:rsidRDefault="00C01834" w:rsidP="00C01834">
      <w:pPr>
        <w:pStyle w:val="Texttabulka"/>
        <w:rPr>
          <w:rFonts w:ascii="Tahoma" w:eastAsia="Times New Roman" w:hAnsi="Tahoma" w:cs="Tahoma"/>
          <w:b/>
          <w:bCs/>
          <w:sz w:val="28"/>
          <w:szCs w:val="28"/>
          <w:lang w:val="cs-CZ"/>
        </w:rPr>
      </w:pPr>
      <w:r w:rsidRPr="006743D0">
        <w:rPr>
          <w:rFonts w:ascii="Tahoma" w:eastAsia="Times New Roman" w:hAnsi="Tahoma" w:cs="Tahoma"/>
          <w:b/>
          <w:bCs/>
          <w:sz w:val="28"/>
          <w:szCs w:val="28"/>
          <w:lang w:val="cs-CZ"/>
        </w:rPr>
        <w:t>Název projektu</w:t>
      </w:r>
    </w:p>
    <w:p w:rsidR="00C01834" w:rsidRPr="006743D0" w:rsidRDefault="00C01834" w:rsidP="00C01834">
      <w:pPr>
        <w:pStyle w:val="Texttabulka"/>
        <w:rPr>
          <w:rFonts w:ascii="Tahoma" w:eastAsia="Times New Roman" w:hAnsi="Tahoma" w:cs="Tahoma"/>
          <w:bCs/>
          <w:sz w:val="28"/>
          <w:szCs w:val="28"/>
          <w:lang w:val="cs-CZ"/>
        </w:rPr>
      </w:pPr>
      <w:r w:rsidRPr="006743D0">
        <w:rPr>
          <w:rFonts w:ascii="Tahoma" w:eastAsia="Times New Roman" w:hAnsi="Tahoma" w:cs="Tahoma"/>
          <w:bCs/>
          <w:sz w:val="28"/>
          <w:szCs w:val="28"/>
          <w:lang w:val="cs-CZ"/>
        </w:rPr>
        <w:t xml:space="preserve">Zkvalitnění logopedické prevence v MŠ Mozaika Hodonín využitím netradičních pomůcek a interaktivních programů </w:t>
      </w:r>
    </w:p>
    <w:p w:rsidR="00C01834" w:rsidRPr="006743D0" w:rsidRDefault="00C01834" w:rsidP="00C01834">
      <w:pPr>
        <w:pStyle w:val="Texttabulka"/>
        <w:rPr>
          <w:rFonts w:ascii="Tahoma" w:eastAsia="Times New Roman" w:hAnsi="Tahoma" w:cs="Tahoma"/>
          <w:b/>
          <w:bCs/>
          <w:sz w:val="28"/>
          <w:szCs w:val="28"/>
          <w:lang w:val="cs-CZ"/>
        </w:rPr>
      </w:pPr>
      <w:r w:rsidRPr="006743D0">
        <w:rPr>
          <w:rFonts w:ascii="Tahoma" w:eastAsia="Times New Roman" w:hAnsi="Tahoma" w:cs="Tahoma"/>
          <w:b/>
          <w:bCs/>
          <w:sz w:val="28"/>
          <w:szCs w:val="28"/>
          <w:lang w:val="cs-CZ"/>
        </w:rPr>
        <w:t xml:space="preserve">Anotace projektu </w:t>
      </w:r>
    </w:p>
    <w:p w:rsidR="00C01834" w:rsidRPr="006743D0" w:rsidRDefault="00C01834" w:rsidP="00C01834">
      <w:pPr>
        <w:pStyle w:val="Texttabulka"/>
        <w:spacing w:before="0"/>
        <w:jc w:val="both"/>
        <w:rPr>
          <w:rFonts w:ascii="Tahoma" w:eastAsia="Times New Roman" w:hAnsi="Tahoma" w:cs="Tahoma"/>
          <w:bCs/>
          <w:sz w:val="28"/>
          <w:szCs w:val="28"/>
          <w:lang w:val="cs-CZ"/>
        </w:rPr>
      </w:pPr>
      <w:r w:rsidRPr="006743D0">
        <w:rPr>
          <w:rFonts w:ascii="Tahoma" w:eastAsia="Times New Roman" w:hAnsi="Tahoma" w:cs="Tahoma"/>
          <w:bCs/>
          <w:sz w:val="28"/>
          <w:szCs w:val="28"/>
          <w:lang w:val="cs-CZ"/>
        </w:rPr>
        <w:t>Zajištění obou pracovišť MŠ moderními pomůckami pro řečovou výchovu:</w:t>
      </w:r>
    </w:p>
    <w:p w:rsidR="00C01834" w:rsidRPr="006743D0" w:rsidRDefault="00C01834" w:rsidP="00C01834">
      <w:pPr>
        <w:pStyle w:val="Texttabulka"/>
        <w:numPr>
          <w:ilvl w:val="0"/>
          <w:numId w:val="1"/>
        </w:numPr>
        <w:spacing w:before="0"/>
        <w:jc w:val="both"/>
        <w:rPr>
          <w:rFonts w:ascii="Tahoma" w:eastAsia="Times New Roman" w:hAnsi="Tahoma" w:cs="Tahoma"/>
          <w:bCs/>
          <w:sz w:val="28"/>
          <w:szCs w:val="28"/>
          <w:lang w:val="cs-CZ"/>
        </w:rPr>
      </w:pPr>
      <w:r w:rsidRPr="006743D0">
        <w:rPr>
          <w:rFonts w:ascii="Tahoma" w:eastAsia="Times New Roman" w:hAnsi="Tahoma" w:cs="Tahoma"/>
          <w:bCs/>
          <w:sz w:val="28"/>
          <w:szCs w:val="28"/>
          <w:lang w:val="cs-CZ"/>
        </w:rPr>
        <w:t xml:space="preserve">vybavení audio přístroji a interaktivní tabulí, počítačovými programy: interaktivní přístroje a programy budou využívány v oblasti logopedické prevence k rozvoji přiměřené jazykové vybavenosti všech dětí, zejména pak při individuální práci logopedických asistentek </w:t>
      </w:r>
    </w:p>
    <w:p w:rsidR="00C01834" w:rsidRDefault="00C01834" w:rsidP="00C01834">
      <w:pPr>
        <w:pStyle w:val="Texttabulka"/>
        <w:numPr>
          <w:ilvl w:val="0"/>
          <w:numId w:val="1"/>
        </w:numPr>
        <w:spacing w:before="0"/>
        <w:jc w:val="both"/>
        <w:rPr>
          <w:rFonts w:ascii="Tahoma" w:eastAsia="Times New Roman" w:hAnsi="Tahoma" w:cs="Tahoma"/>
          <w:bCs/>
          <w:sz w:val="28"/>
          <w:szCs w:val="28"/>
          <w:lang w:val="cs-CZ"/>
        </w:rPr>
      </w:pPr>
      <w:r w:rsidRPr="006743D0">
        <w:rPr>
          <w:rFonts w:ascii="Tahoma" w:eastAsia="Times New Roman" w:hAnsi="Tahoma" w:cs="Tahoma"/>
          <w:bCs/>
          <w:sz w:val="28"/>
          <w:szCs w:val="28"/>
          <w:lang w:val="cs-CZ"/>
        </w:rPr>
        <w:t>dovybavení tříd obrázkovými logopedickými pomůckami: pomůcky budou sloužit pro denní nabídku činností dětem k logopedické prevenci u všech dětí, zejména však při individuální logopedické péči logopedických asistentek u dětí s řečovou nedostatečností</w:t>
      </w:r>
    </w:p>
    <w:p w:rsidR="006743D0" w:rsidRPr="006743D0" w:rsidRDefault="006743D0" w:rsidP="006743D0">
      <w:pPr>
        <w:pStyle w:val="Texttabulka"/>
        <w:spacing w:before="0"/>
        <w:ind w:left="360"/>
        <w:jc w:val="both"/>
        <w:rPr>
          <w:rFonts w:ascii="Tahoma" w:eastAsia="Times New Roman" w:hAnsi="Tahoma" w:cs="Tahoma"/>
          <w:bCs/>
          <w:sz w:val="28"/>
          <w:szCs w:val="28"/>
          <w:lang w:val="cs-CZ"/>
        </w:rPr>
      </w:pPr>
    </w:p>
    <w:p w:rsidR="00C01834" w:rsidRPr="006743D0" w:rsidRDefault="00C01834" w:rsidP="00C01834">
      <w:pPr>
        <w:pStyle w:val="Nadpis4tabulka"/>
        <w:rPr>
          <w:rFonts w:ascii="Tahoma" w:eastAsia="Times New Roman" w:hAnsi="Tahoma" w:cs="Tahoma"/>
          <w:sz w:val="28"/>
          <w:szCs w:val="28"/>
          <w:u w:val="single"/>
          <w:lang w:val="cs-CZ"/>
        </w:rPr>
      </w:pPr>
      <w:r w:rsidRPr="006743D0">
        <w:rPr>
          <w:rFonts w:ascii="Tahoma" w:eastAsia="Times New Roman" w:hAnsi="Tahoma" w:cs="Tahoma"/>
          <w:sz w:val="28"/>
          <w:szCs w:val="28"/>
          <w:u w:val="single"/>
          <w:lang w:val="cs-CZ"/>
        </w:rPr>
        <w:t>Vymezení aktivit, které bude projekt realizovat</w:t>
      </w:r>
    </w:p>
    <w:p w:rsidR="00C01834" w:rsidRPr="006743D0" w:rsidRDefault="00C01834" w:rsidP="00C01834">
      <w:pPr>
        <w:pStyle w:val="Texttabulka"/>
        <w:jc w:val="both"/>
        <w:rPr>
          <w:rFonts w:ascii="Tahoma" w:eastAsia="Times New Roman" w:hAnsi="Tahoma" w:cs="Tahoma"/>
          <w:bCs/>
          <w:sz w:val="28"/>
          <w:szCs w:val="28"/>
          <w:lang w:val="cs-CZ"/>
        </w:rPr>
      </w:pPr>
      <w:r w:rsidRPr="006743D0">
        <w:rPr>
          <w:rFonts w:ascii="Tahoma" w:eastAsia="Times New Roman" w:hAnsi="Tahoma" w:cs="Tahoma"/>
          <w:bCs/>
          <w:sz w:val="28"/>
          <w:szCs w:val="28"/>
          <w:lang w:val="cs-CZ"/>
        </w:rPr>
        <w:t>Projekt bude realizovat aktivity pro rozvoj vnímání, paměti, myšlení a řeči u předškolních dětí zaměřené na odstranění opožděného vývoje řeči, vývojovou dysfázii a specifické poruchy učení, dále cvičení percepce, porozumění mluvené řeči.</w:t>
      </w:r>
    </w:p>
    <w:p w:rsidR="00C01834" w:rsidRPr="006743D0" w:rsidRDefault="00C01834" w:rsidP="00C01834">
      <w:pPr>
        <w:pStyle w:val="Texttabulka"/>
        <w:jc w:val="both"/>
        <w:rPr>
          <w:rFonts w:ascii="Tahoma" w:eastAsia="Times New Roman" w:hAnsi="Tahoma" w:cs="Tahoma"/>
          <w:bCs/>
          <w:sz w:val="28"/>
          <w:szCs w:val="28"/>
          <w:lang w:val="cs-CZ"/>
        </w:rPr>
      </w:pPr>
      <w:r w:rsidRPr="006743D0">
        <w:rPr>
          <w:rFonts w:ascii="Tahoma" w:eastAsia="Times New Roman" w:hAnsi="Tahoma" w:cs="Tahoma"/>
          <w:bCs/>
          <w:sz w:val="28"/>
          <w:szCs w:val="28"/>
          <w:lang w:val="cs-CZ"/>
        </w:rPr>
        <w:t xml:space="preserve">Realizace projektu předpokládá zajištění vybavení pracovišť moderními pomůckami pro řečovou výchovu v mateřské škole – logopedické pomůcky do tříd a vybavení MŠ počítačovou technikou s výukovými programy: </w:t>
      </w:r>
    </w:p>
    <w:p w:rsidR="00C01834" w:rsidRPr="006743D0" w:rsidRDefault="00C01834" w:rsidP="00C01834">
      <w:pPr>
        <w:pStyle w:val="Texttabulka"/>
        <w:numPr>
          <w:ilvl w:val="0"/>
          <w:numId w:val="2"/>
        </w:numPr>
        <w:jc w:val="both"/>
        <w:rPr>
          <w:rFonts w:ascii="Tahoma" w:eastAsia="Times New Roman" w:hAnsi="Tahoma" w:cs="Tahoma"/>
          <w:bCs/>
          <w:sz w:val="28"/>
          <w:szCs w:val="28"/>
          <w:lang w:val="cs-CZ"/>
        </w:rPr>
      </w:pPr>
      <w:r w:rsidRPr="006743D0">
        <w:rPr>
          <w:rFonts w:ascii="Tahoma" w:eastAsia="Times New Roman" w:hAnsi="Tahoma" w:cs="Tahoma"/>
          <w:bCs/>
          <w:sz w:val="28"/>
          <w:szCs w:val="28"/>
          <w:lang w:val="cs-CZ"/>
        </w:rPr>
        <w:t>Interaktivní tabule, která využívá doteku v ploše, posiluje tak funkce mozkových hemisfér dětí při propojení práce „oko – ruka“. Vybrali jsme interaktivní set QOMO KIDZBOARD, který je přizpůsoben na míru předškolním dětem. (Velikost a ergonomie je vhodná pro děti od 3 let, tabule má zaoblené rohy, anti-reflexní matný povrch pro běžně osvětlenou místnost, povrch tabule je pln</w:t>
      </w:r>
      <w:r w:rsidR="0006210E">
        <w:rPr>
          <w:rFonts w:ascii="Tahoma" w:eastAsia="Times New Roman" w:hAnsi="Tahoma" w:cs="Tahoma"/>
          <w:bCs/>
          <w:sz w:val="28"/>
          <w:szCs w:val="28"/>
          <w:lang w:val="cs-CZ"/>
        </w:rPr>
        <w:t xml:space="preserve">ě a trvale magnetický a je plně </w:t>
      </w:r>
      <w:bookmarkStart w:id="0" w:name="_GoBack"/>
      <w:bookmarkEnd w:id="0"/>
      <w:proofErr w:type="spellStart"/>
      <w:r w:rsidRPr="006743D0">
        <w:rPr>
          <w:rFonts w:ascii="Tahoma" w:eastAsia="Times New Roman" w:hAnsi="Tahoma" w:cs="Tahoma"/>
          <w:bCs/>
          <w:sz w:val="28"/>
          <w:szCs w:val="28"/>
          <w:lang w:val="cs-CZ"/>
        </w:rPr>
        <w:t>popisovatelný</w:t>
      </w:r>
      <w:proofErr w:type="spellEnd"/>
      <w:r w:rsidRPr="006743D0">
        <w:rPr>
          <w:rFonts w:ascii="Tahoma" w:eastAsia="Times New Roman" w:hAnsi="Tahoma" w:cs="Tahoma"/>
          <w:bCs/>
          <w:sz w:val="28"/>
          <w:szCs w:val="28"/>
          <w:lang w:val="cs-CZ"/>
        </w:rPr>
        <w:t xml:space="preserve"> suchým fixem, lze na něj použít běžné magnetky či magnetické fólie i běžný fix stíratelný za sucha. Tabule nabízí jednoduché intuitivní ovládání, vhodné pro děti předškolního věku. Záruka 6 let. Samostatně jsou k tabuli nabízeny programy (v češtině, volně šiřitelné). </w:t>
      </w:r>
    </w:p>
    <w:p w:rsidR="00C01834" w:rsidRPr="006743D0" w:rsidRDefault="00C01834" w:rsidP="00C01834">
      <w:pPr>
        <w:pStyle w:val="Texttabulka"/>
        <w:numPr>
          <w:ilvl w:val="0"/>
          <w:numId w:val="2"/>
        </w:numPr>
        <w:jc w:val="both"/>
        <w:rPr>
          <w:rFonts w:ascii="Tahoma" w:eastAsia="Times New Roman" w:hAnsi="Tahoma" w:cs="Tahoma"/>
          <w:bCs/>
          <w:sz w:val="28"/>
          <w:szCs w:val="28"/>
          <w:lang w:val="cs-CZ"/>
        </w:rPr>
      </w:pPr>
      <w:r w:rsidRPr="006743D0">
        <w:rPr>
          <w:rFonts w:ascii="Tahoma" w:eastAsia="Times New Roman" w:hAnsi="Tahoma" w:cs="Tahoma"/>
          <w:bCs/>
          <w:sz w:val="28"/>
          <w:szCs w:val="28"/>
          <w:lang w:val="cs-CZ"/>
        </w:rPr>
        <w:lastRenderedPageBreak/>
        <w:t>Digitální záznamník chceme využít ve všech třídách jako netradiční obohacení vzdělávacího procesu v oblasti logopedické prevence. Možnosti digitálních záznamníků zvuku jsou široké, lze je využít motivačně jak při individuální práci pedagoga s dítětem tak i při společných vzdělávacích činnostech.</w:t>
      </w:r>
    </w:p>
    <w:p w:rsidR="00C01834" w:rsidRPr="006743D0" w:rsidRDefault="00C01834" w:rsidP="00C01834">
      <w:pPr>
        <w:pStyle w:val="Texttabulka"/>
        <w:numPr>
          <w:ilvl w:val="0"/>
          <w:numId w:val="2"/>
        </w:numPr>
        <w:jc w:val="both"/>
        <w:rPr>
          <w:rFonts w:ascii="Tahoma" w:eastAsia="Times New Roman" w:hAnsi="Tahoma" w:cs="Tahoma"/>
          <w:bCs/>
          <w:sz w:val="28"/>
          <w:szCs w:val="28"/>
          <w:lang w:val="cs-CZ"/>
        </w:rPr>
      </w:pPr>
      <w:r w:rsidRPr="006743D0">
        <w:rPr>
          <w:rFonts w:ascii="Tahoma" w:eastAsia="Times New Roman" w:hAnsi="Tahoma" w:cs="Tahoma"/>
          <w:bCs/>
          <w:sz w:val="28"/>
          <w:szCs w:val="28"/>
          <w:lang w:val="cs-CZ"/>
        </w:rPr>
        <w:t xml:space="preserve">Obrázkové logopedické pomůcky „Jazyk a řeč“ – počítáme se zakoupením souborů Slova a věty, Pohádky, Výuková obrázková kvarteta I a II a soubor Rozlišování hlásek ve slově. </w:t>
      </w:r>
    </w:p>
    <w:p w:rsidR="00C01834" w:rsidRPr="006743D0" w:rsidRDefault="00C01834" w:rsidP="00C01834">
      <w:pPr>
        <w:pStyle w:val="Texttabulka"/>
        <w:numPr>
          <w:ilvl w:val="0"/>
          <w:numId w:val="2"/>
        </w:numPr>
        <w:jc w:val="both"/>
        <w:rPr>
          <w:rFonts w:ascii="Tahoma" w:eastAsia="Times New Roman" w:hAnsi="Tahoma" w:cs="Tahoma"/>
          <w:bCs/>
          <w:sz w:val="28"/>
          <w:szCs w:val="28"/>
          <w:lang w:val="cs-CZ"/>
        </w:rPr>
      </w:pPr>
      <w:r w:rsidRPr="006743D0">
        <w:rPr>
          <w:rFonts w:ascii="Tahoma" w:eastAsia="Times New Roman" w:hAnsi="Tahoma" w:cs="Tahoma"/>
          <w:bCs/>
          <w:sz w:val="28"/>
          <w:szCs w:val="28"/>
          <w:lang w:val="cs-CZ"/>
        </w:rPr>
        <w:t xml:space="preserve">Počítačové programy – </w:t>
      </w:r>
      <w:proofErr w:type="spellStart"/>
      <w:r w:rsidRPr="006743D0">
        <w:rPr>
          <w:rFonts w:ascii="Tahoma" w:eastAsia="Times New Roman" w:hAnsi="Tahoma" w:cs="Tahoma"/>
          <w:bCs/>
          <w:sz w:val="28"/>
          <w:szCs w:val="28"/>
          <w:lang w:val="cs-CZ"/>
        </w:rPr>
        <w:t>Mentio</w:t>
      </w:r>
      <w:proofErr w:type="spellEnd"/>
      <w:r w:rsidRPr="006743D0">
        <w:rPr>
          <w:rFonts w:ascii="Tahoma" w:eastAsia="Times New Roman" w:hAnsi="Tahoma" w:cs="Tahoma"/>
          <w:bCs/>
          <w:sz w:val="28"/>
          <w:szCs w:val="28"/>
          <w:lang w:val="cs-CZ"/>
        </w:rPr>
        <w:t xml:space="preserve"> - hlas, Brebta a hry Chytré dítě – jedná se o programy pro logopedy. </w:t>
      </w:r>
      <w:proofErr w:type="spellStart"/>
      <w:r w:rsidRPr="006743D0">
        <w:rPr>
          <w:rFonts w:ascii="Tahoma" w:eastAsia="Times New Roman" w:hAnsi="Tahoma" w:cs="Tahoma"/>
          <w:bCs/>
          <w:sz w:val="28"/>
          <w:szCs w:val="28"/>
          <w:lang w:val="cs-CZ"/>
        </w:rPr>
        <w:t>Mentio</w:t>
      </w:r>
      <w:proofErr w:type="spellEnd"/>
      <w:r w:rsidRPr="006743D0">
        <w:rPr>
          <w:rFonts w:ascii="Tahoma" w:eastAsia="Times New Roman" w:hAnsi="Tahoma" w:cs="Tahoma"/>
          <w:bCs/>
          <w:sz w:val="28"/>
          <w:szCs w:val="28"/>
          <w:lang w:val="cs-CZ"/>
        </w:rPr>
        <w:t xml:space="preserve"> lze využít pro práci u dětí s jazykovými nebo řečovými poruchami, program je vhodný pro děti s afázií. </w:t>
      </w:r>
    </w:p>
    <w:p w:rsidR="000F3AE6" w:rsidRPr="006743D0" w:rsidRDefault="000F3AE6">
      <w:pPr>
        <w:rPr>
          <w:rFonts w:ascii="Tahoma" w:eastAsia="Times New Roman" w:hAnsi="Tahoma" w:cs="Tahoma"/>
          <w:bCs/>
          <w:sz w:val="28"/>
          <w:szCs w:val="28"/>
          <w:lang w:eastAsia="cs-CZ"/>
        </w:rPr>
      </w:pPr>
    </w:p>
    <w:sectPr w:rsidR="000F3AE6" w:rsidRPr="00674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757DD"/>
    <w:multiLevelType w:val="hybridMultilevel"/>
    <w:tmpl w:val="1B201620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6B3A85"/>
    <w:multiLevelType w:val="hybridMultilevel"/>
    <w:tmpl w:val="7C30AE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34"/>
    <w:rsid w:val="0006210E"/>
    <w:rsid w:val="000F3AE6"/>
    <w:rsid w:val="006743D0"/>
    <w:rsid w:val="00C0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9A6FC-5E4B-4ADD-A34D-FDC3EB96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18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tabulka">
    <w:name w:val="Text tabulka"/>
    <w:basedOn w:val="Nadpis4"/>
    <w:uiPriority w:val="99"/>
    <w:rsid w:val="00C01834"/>
    <w:pPr>
      <w:keepNext w:val="0"/>
      <w:keepLines w:val="0"/>
      <w:spacing w:before="120" w:line="240" w:lineRule="auto"/>
    </w:pPr>
    <w:rPr>
      <w:rFonts w:ascii="Arial Narrow" w:eastAsia="Calibri" w:hAnsi="Arial Narrow" w:cs="Arial Narrow"/>
      <w:i w:val="0"/>
      <w:iCs w:val="0"/>
      <w:color w:val="auto"/>
      <w:sz w:val="20"/>
      <w:szCs w:val="20"/>
      <w:lang w:val="x-none" w:eastAsia="cs-CZ"/>
    </w:rPr>
  </w:style>
  <w:style w:type="paragraph" w:customStyle="1" w:styleId="Nadpis4tabulka">
    <w:name w:val="Nadpis 4_tabulka"/>
    <w:basedOn w:val="Nadpis4"/>
    <w:uiPriority w:val="99"/>
    <w:rsid w:val="00C01834"/>
    <w:pPr>
      <w:keepLines w:val="0"/>
      <w:spacing w:before="120" w:line="240" w:lineRule="auto"/>
    </w:pPr>
    <w:rPr>
      <w:rFonts w:ascii="Arial Narrow" w:eastAsia="Calibri" w:hAnsi="Arial Narrow" w:cs="Arial Narrow"/>
      <w:b/>
      <w:bCs/>
      <w:i w:val="0"/>
      <w:iCs w:val="0"/>
      <w:color w:val="auto"/>
      <w:lang w:val="x-none"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183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2312</Characters>
  <Application>Microsoft Office Word</Application>
  <DocSecurity>0</DocSecurity>
  <Lines>19</Lines>
  <Paragraphs>5</Paragraphs>
  <ScaleCrop>false</ScaleCrop>
  <Company>ATC</Company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</cp:revision>
  <dcterms:created xsi:type="dcterms:W3CDTF">2015-07-15T10:03:00Z</dcterms:created>
  <dcterms:modified xsi:type="dcterms:W3CDTF">2015-07-16T04:27:00Z</dcterms:modified>
</cp:coreProperties>
</file>